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DC135" w14:textId="0D2F70B1" w:rsidR="003D3909" w:rsidRPr="00B82C98" w:rsidRDefault="00B61555" w:rsidP="00B82C98">
      <w:pPr>
        <w:pStyle w:val="Heading1"/>
        <w:spacing w:line="360" w:lineRule="auto"/>
        <w:jc w:val="center"/>
        <w:rPr>
          <w:rFonts w:ascii="Arial" w:hAnsi="Arial" w:cs="Arial"/>
          <w:sz w:val="24"/>
          <w:szCs w:val="24"/>
        </w:rPr>
      </w:pPr>
      <w:bookmarkStart w:id="0" w:name="_Hlk120539380"/>
      <w:r>
        <w:rPr>
          <w:rFonts w:ascii="Arial" w:hAnsi="Arial" w:cs="Arial"/>
          <w:sz w:val="24"/>
          <w:szCs w:val="24"/>
        </w:rPr>
        <w:t>Professor</w:t>
      </w:r>
      <w:r w:rsidR="00155972" w:rsidRPr="00B82C98">
        <w:rPr>
          <w:rFonts w:ascii="Arial" w:hAnsi="Arial" w:cs="Arial"/>
          <w:sz w:val="24"/>
          <w:szCs w:val="24"/>
        </w:rPr>
        <w:t xml:space="preserve"> </w:t>
      </w:r>
      <w:r w:rsidR="000805F9" w:rsidRPr="00B82C98">
        <w:rPr>
          <w:rFonts w:ascii="Arial" w:hAnsi="Arial" w:cs="Arial"/>
          <w:sz w:val="24"/>
          <w:szCs w:val="24"/>
        </w:rPr>
        <w:t>May Ng</w:t>
      </w:r>
      <w:r w:rsidR="0066642D">
        <w:rPr>
          <w:rFonts w:ascii="Arial" w:hAnsi="Arial" w:cs="Arial"/>
          <w:sz w:val="24"/>
          <w:szCs w:val="24"/>
        </w:rPr>
        <w:t xml:space="preserve"> OBE</w:t>
      </w:r>
    </w:p>
    <w:p w14:paraId="1139DF1B" w14:textId="54AD62CB" w:rsidR="009973E9" w:rsidRDefault="003B6225" w:rsidP="003D3909">
      <w:pPr>
        <w:pStyle w:val="Heading1"/>
        <w:spacing w:line="360" w:lineRule="auto"/>
        <w:jc w:val="center"/>
        <w:rPr>
          <w:rFonts w:ascii="Arial" w:hAnsi="Arial" w:cs="Arial"/>
          <w:sz w:val="20"/>
        </w:rPr>
      </w:pPr>
      <w:r>
        <w:rPr>
          <w:rFonts w:ascii="Arial" w:hAnsi="Arial" w:cs="Arial"/>
          <w:sz w:val="20"/>
        </w:rPr>
        <w:t xml:space="preserve">PhD MBA LLM MSc </w:t>
      </w:r>
      <w:r w:rsidR="00626DE6" w:rsidRPr="00630E67">
        <w:rPr>
          <w:rFonts w:ascii="Arial" w:hAnsi="Arial" w:cs="Arial"/>
          <w:sz w:val="20"/>
        </w:rPr>
        <w:t>MBBS (Hon</w:t>
      </w:r>
      <w:r w:rsidR="00A068D7">
        <w:rPr>
          <w:rFonts w:ascii="Arial" w:hAnsi="Arial" w:cs="Arial"/>
          <w:sz w:val="20"/>
        </w:rPr>
        <w:t>s</w:t>
      </w:r>
      <w:r w:rsidR="00626DE6" w:rsidRPr="00630E67">
        <w:rPr>
          <w:rFonts w:ascii="Arial" w:hAnsi="Arial" w:cs="Arial"/>
          <w:sz w:val="20"/>
        </w:rPr>
        <w:t xml:space="preserve">) </w:t>
      </w:r>
      <w:r w:rsidR="00C45546" w:rsidRPr="00630E67">
        <w:rPr>
          <w:rFonts w:ascii="Arial" w:hAnsi="Arial" w:cs="Arial"/>
          <w:sz w:val="20"/>
        </w:rPr>
        <w:t>F</w:t>
      </w:r>
      <w:r w:rsidR="003D3909" w:rsidRPr="00630E67">
        <w:rPr>
          <w:rFonts w:ascii="Arial" w:hAnsi="Arial" w:cs="Arial"/>
          <w:sz w:val="20"/>
        </w:rPr>
        <w:t xml:space="preserve">HEA FRCPCH </w:t>
      </w:r>
      <w:r w:rsidR="00B40A43">
        <w:rPr>
          <w:rFonts w:ascii="Arial" w:hAnsi="Arial" w:cs="Arial"/>
          <w:sz w:val="20"/>
        </w:rPr>
        <w:t xml:space="preserve">SFFMLM </w:t>
      </w:r>
      <w:r w:rsidR="00FE4B65">
        <w:rPr>
          <w:rFonts w:ascii="Arial" w:hAnsi="Arial" w:cs="Arial"/>
          <w:sz w:val="20"/>
        </w:rPr>
        <w:t>Lic.Ac</w:t>
      </w:r>
    </w:p>
    <w:p w14:paraId="185B04A1" w14:textId="77777777" w:rsidR="003D0487" w:rsidRPr="003D0487" w:rsidRDefault="003D0487" w:rsidP="003D0487"/>
    <w:p w14:paraId="0831DEAD" w14:textId="10BE79D6" w:rsidR="0066642D" w:rsidRDefault="0066642D" w:rsidP="0066642D">
      <w:pPr>
        <w:rPr>
          <w:rFonts w:asciiTheme="minorHAnsi" w:hAnsiTheme="minorHAnsi" w:cstheme="minorHAnsi"/>
          <w:sz w:val="24"/>
          <w:szCs w:val="24"/>
        </w:rPr>
      </w:pPr>
      <w:r>
        <w:rPr>
          <w:rFonts w:asciiTheme="minorHAnsi" w:hAnsiTheme="minorHAnsi" w:cstheme="minorHAnsi"/>
          <w:sz w:val="24"/>
          <w:szCs w:val="24"/>
        </w:rPr>
        <w:t xml:space="preserve">Professor </w:t>
      </w:r>
      <w:r w:rsidRPr="001E28D7">
        <w:rPr>
          <w:rFonts w:asciiTheme="minorHAnsi" w:hAnsiTheme="minorHAnsi" w:cstheme="minorHAnsi"/>
          <w:sz w:val="24"/>
          <w:szCs w:val="24"/>
        </w:rPr>
        <w:t>May Ng is a</w:t>
      </w:r>
      <w:r>
        <w:rPr>
          <w:rFonts w:asciiTheme="minorHAnsi" w:hAnsiTheme="minorHAnsi" w:cstheme="minorHAnsi"/>
          <w:sz w:val="24"/>
          <w:szCs w:val="24"/>
        </w:rPr>
        <w:t>n Honorary Professor and</w:t>
      </w:r>
      <w:r w:rsidRPr="001E28D7">
        <w:rPr>
          <w:rFonts w:asciiTheme="minorHAnsi" w:hAnsiTheme="minorHAnsi" w:cstheme="minorHAnsi"/>
          <w:sz w:val="24"/>
          <w:szCs w:val="24"/>
        </w:rPr>
        <w:t xml:space="preserve"> Consultant Paediatric</w:t>
      </w:r>
      <w:r>
        <w:rPr>
          <w:rFonts w:asciiTheme="minorHAnsi" w:hAnsiTheme="minorHAnsi" w:cstheme="minorHAnsi"/>
          <w:sz w:val="24"/>
          <w:szCs w:val="24"/>
        </w:rPr>
        <w:t xml:space="preserve"> Endocrinologist. </w:t>
      </w:r>
      <w:r w:rsidRPr="001E28D7">
        <w:rPr>
          <w:rFonts w:asciiTheme="minorHAnsi" w:hAnsiTheme="minorHAnsi" w:cstheme="minorHAnsi"/>
          <w:sz w:val="24"/>
          <w:szCs w:val="24"/>
        </w:rPr>
        <w:t xml:space="preserve">She completed her undergraduate degree </w:t>
      </w:r>
      <w:r>
        <w:rPr>
          <w:rFonts w:asciiTheme="minorHAnsi" w:hAnsiTheme="minorHAnsi" w:cstheme="minorHAnsi"/>
          <w:sz w:val="24"/>
          <w:szCs w:val="24"/>
        </w:rPr>
        <w:t xml:space="preserve">MBBS (Hons) </w:t>
      </w:r>
      <w:r w:rsidRPr="001E28D7">
        <w:rPr>
          <w:rFonts w:asciiTheme="minorHAnsi" w:hAnsiTheme="minorHAnsi" w:cstheme="minorHAnsi"/>
          <w:sz w:val="24"/>
          <w:szCs w:val="24"/>
        </w:rPr>
        <w:t>under full scholarship in Sydney, Australia and was the recipient of the UK Medical Research Council Fellowship.</w:t>
      </w:r>
      <w:r>
        <w:rPr>
          <w:rFonts w:asciiTheme="minorHAnsi" w:hAnsiTheme="minorHAnsi" w:cstheme="minorHAnsi"/>
          <w:sz w:val="24"/>
          <w:szCs w:val="24"/>
        </w:rPr>
        <w:t xml:space="preserve"> S</w:t>
      </w:r>
      <w:r w:rsidRPr="001E28D7">
        <w:rPr>
          <w:rFonts w:asciiTheme="minorHAnsi" w:hAnsiTheme="minorHAnsi" w:cstheme="minorHAnsi"/>
          <w:sz w:val="24"/>
          <w:szCs w:val="24"/>
        </w:rPr>
        <w:t>he further obtain</w:t>
      </w:r>
      <w:r>
        <w:rPr>
          <w:rFonts w:asciiTheme="minorHAnsi" w:hAnsiTheme="minorHAnsi" w:cstheme="minorHAnsi"/>
          <w:sz w:val="24"/>
          <w:szCs w:val="24"/>
        </w:rPr>
        <w:t>ed</w:t>
      </w:r>
      <w:r w:rsidRPr="001E28D7">
        <w:rPr>
          <w:rFonts w:asciiTheme="minorHAnsi" w:hAnsiTheme="minorHAnsi" w:cstheme="minorHAnsi"/>
          <w:sz w:val="24"/>
          <w:szCs w:val="24"/>
        </w:rPr>
        <w:t xml:space="preserve"> a Masters and PhD degree in paediatric endocrinology and diabetes in the UK. She also has a Master of Laws </w:t>
      </w:r>
      <w:r>
        <w:rPr>
          <w:rFonts w:asciiTheme="minorHAnsi" w:hAnsiTheme="minorHAnsi" w:cstheme="minorHAnsi"/>
          <w:sz w:val="24"/>
          <w:szCs w:val="24"/>
        </w:rPr>
        <w:t>and</w:t>
      </w:r>
      <w:r w:rsidRPr="001E28D7">
        <w:rPr>
          <w:rFonts w:asciiTheme="minorHAnsi" w:hAnsiTheme="minorHAnsi" w:cstheme="minorHAnsi"/>
          <w:sz w:val="24"/>
          <w:szCs w:val="24"/>
        </w:rPr>
        <w:t xml:space="preserve"> an MBA (Merit) in Healthcare and Finance Management</w:t>
      </w:r>
      <w:r>
        <w:rPr>
          <w:rFonts w:asciiTheme="minorHAnsi" w:hAnsiTheme="minorHAnsi" w:cstheme="minorHAnsi"/>
          <w:sz w:val="24"/>
          <w:szCs w:val="24"/>
        </w:rPr>
        <w:t xml:space="preserve">. </w:t>
      </w:r>
      <w:r w:rsidRPr="001E28D7">
        <w:rPr>
          <w:rFonts w:asciiTheme="minorHAnsi" w:hAnsiTheme="minorHAnsi" w:cstheme="minorHAnsi"/>
          <w:sz w:val="24"/>
          <w:szCs w:val="24"/>
        </w:rPr>
        <w:t xml:space="preserve">She has </w:t>
      </w:r>
      <w:r>
        <w:rPr>
          <w:rFonts w:asciiTheme="minorHAnsi" w:hAnsiTheme="minorHAnsi" w:cstheme="minorHAnsi"/>
          <w:sz w:val="24"/>
          <w:szCs w:val="24"/>
        </w:rPr>
        <w:t>published o</w:t>
      </w:r>
      <w:r w:rsidRPr="001E28D7">
        <w:rPr>
          <w:rFonts w:asciiTheme="minorHAnsi" w:hAnsiTheme="minorHAnsi" w:cstheme="minorHAnsi"/>
          <w:sz w:val="24"/>
          <w:szCs w:val="24"/>
        </w:rPr>
        <w:t>ver 200 research paper</w:t>
      </w:r>
      <w:r>
        <w:rPr>
          <w:rFonts w:asciiTheme="minorHAnsi" w:hAnsiTheme="minorHAnsi" w:cstheme="minorHAnsi"/>
          <w:sz w:val="24"/>
          <w:szCs w:val="24"/>
        </w:rPr>
        <w:t>s and</w:t>
      </w:r>
      <w:r w:rsidRPr="001E28D7">
        <w:rPr>
          <w:rFonts w:asciiTheme="minorHAnsi" w:hAnsiTheme="minorHAnsi" w:cstheme="minorHAnsi"/>
          <w:sz w:val="24"/>
          <w:szCs w:val="24"/>
        </w:rPr>
        <w:t xml:space="preserve"> authored 3 books ‘</w:t>
      </w:r>
      <w:bookmarkStart w:id="1" w:name="_Hlk85272249"/>
      <w:r w:rsidRPr="001E28D7">
        <w:rPr>
          <w:rFonts w:asciiTheme="minorHAnsi" w:hAnsiTheme="minorHAnsi" w:cstheme="minorHAnsi"/>
          <w:sz w:val="24"/>
          <w:szCs w:val="24"/>
        </w:rPr>
        <w:t>A guide to Type 1 diabetes management, technology and everything else you need to know;</w:t>
      </w:r>
      <w:bookmarkEnd w:id="1"/>
      <w:r w:rsidRPr="001E28D7">
        <w:rPr>
          <w:rFonts w:asciiTheme="minorHAnsi" w:hAnsiTheme="minorHAnsi" w:cstheme="minorHAnsi"/>
          <w:sz w:val="24"/>
          <w:szCs w:val="24"/>
        </w:rPr>
        <w:t xml:space="preserve"> ‘A Journey With Brendan’ and ‘Me and My Hormones’. She </w:t>
      </w:r>
      <w:r w:rsidR="00FE4B65">
        <w:rPr>
          <w:rFonts w:asciiTheme="minorHAnsi" w:hAnsiTheme="minorHAnsi" w:cstheme="minorHAnsi"/>
          <w:sz w:val="24"/>
          <w:szCs w:val="24"/>
        </w:rPr>
        <w:t>was past</w:t>
      </w:r>
      <w:r w:rsidRPr="001E28D7">
        <w:rPr>
          <w:rFonts w:asciiTheme="minorHAnsi" w:hAnsiTheme="minorHAnsi" w:cstheme="minorHAnsi"/>
          <w:sz w:val="24"/>
          <w:szCs w:val="24"/>
        </w:rPr>
        <w:t xml:space="preserve"> Chair of UK Association of Children’s Diabetes Clinicians</w:t>
      </w:r>
      <w:r w:rsidR="00FE4B65">
        <w:rPr>
          <w:rFonts w:asciiTheme="minorHAnsi" w:hAnsiTheme="minorHAnsi" w:cstheme="minorHAnsi"/>
          <w:sz w:val="24"/>
          <w:szCs w:val="24"/>
        </w:rPr>
        <w:t xml:space="preserve"> 2016-2023</w:t>
      </w:r>
      <w:r w:rsidRPr="001E28D7">
        <w:rPr>
          <w:rFonts w:asciiTheme="minorHAnsi" w:hAnsiTheme="minorHAnsi" w:cstheme="minorHAnsi"/>
          <w:sz w:val="24"/>
          <w:szCs w:val="24"/>
        </w:rPr>
        <w:t>,</w:t>
      </w:r>
      <w:r w:rsidR="00FE4B65">
        <w:rPr>
          <w:rFonts w:asciiTheme="minorHAnsi" w:hAnsiTheme="minorHAnsi" w:cstheme="minorHAnsi"/>
          <w:sz w:val="24"/>
          <w:szCs w:val="24"/>
        </w:rPr>
        <w:t xml:space="preserve"> current</w:t>
      </w:r>
      <w:r w:rsidRPr="001E28D7">
        <w:rPr>
          <w:rFonts w:asciiTheme="minorHAnsi" w:hAnsiTheme="minorHAnsi" w:cstheme="minorHAnsi"/>
          <w:sz w:val="24"/>
          <w:szCs w:val="24"/>
        </w:rPr>
        <w:t xml:space="preserve"> Chair of NIHR CRN Diabetes Research Steering Group for Children and </w:t>
      </w:r>
      <w:r>
        <w:rPr>
          <w:rFonts w:asciiTheme="minorHAnsi" w:hAnsiTheme="minorHAnsi" w:cstheme="minorHAnsi"/>
          <w:sz w:val="24"/>
          <w:szCs w:val="24"/>
        </w:rPr>
        <w:t xml:space="preserve">Officer for Research </w:t>
      </w:r>
      <w:r w:rsidRPr="001E28D7">
        <w:rPr>
          <w:rFonts w:asciiTheme="minorHAnsi" w:hAnsiTheme="minorHAnsi" w:cstheme="minorHAnsi"/>
          <w:sz w:val="24"/>
          <w:szCs w:val="24"/>
        </w:rPr>
        <w:t xml:space="preserve">Royal College of Paediatrics and Child Health. She is also Chair of the E-Learning Committee for European Society of Paediatric Endocrinology (ESPE), Advisory Council for International Society of Pediatric and Adolescent Diabetes (ISPAD) and in the Diabetes UK Council for Healthcare Professionals. </w:t>
      </w:r>
      <w:r w:rsidRPr="001E28D7">
        <w:rPr>
          <w:rFonts w:asciiTheme="minorHAnsi" w:eastAsia="Helvetica Neue LT Std 55 Roman" w:hAnsiTheme="minorHAnsi" w:cstheme="minorHAnsi"/>
          <w:bCs/>
          <w:kern w:val="24"/>
          <w:sz w:val="24"/>
          <w:szCs w:val="24"/>
          <w:lang w:val="en-US"/>
        </w:rPr>
        <w:t xml:space="preserve">She is also voluntary </w:t>
      </w:r>
      <w:r>
        <w:rPr>
          <w:rFonts w:asciiTheme="minorHAnsi" w:eastAsia="Helvetica Neue LT Std 55 Roman" w:hAnsiTheme="minorHAnsi" w:cstheme="minorHAnsi"/>
          <w:bCs/>
          <w:kern w:val="24"/>
          <w:sz w:val="24"/>
          <w:szCs w:val="24"/>
          <w:lang w:val="en-US"/>
        </w:rPr>
        <w:t>C</w:t>
      </w:r>
      <w:r w:rsidRPr="001E28D7">
        <w:rPr>
          <w:rFonts w:asciiTheme="minorHAnsi" w:eastAsia="Helvetica Neue LT Std 55 Roman" w:hAnsiTheme="minorHAnsi" w:cstheme="minorHAnsi"/>
          <w:bCs/>
          <w:kern w:val="24"/>
          <w:sz w:val="24"/>
          <w:szCs w:val="24"/>
          <w:lang w:val="en-US"/>
        </w:rPr>
        <w:t xml:space="preserve">hief </w:t>
      </w:r>
      <w:r>
        <w:rPr>
          <w:rFonts w:asciiTheme="minorHAnsi" w:eastAsia="Helvetica Neue LT Std 55 Roman" w:hAnsiTheme="minorHAnsi" w:cstheme="minorHAnsi"/>
          <w:bCs/>
          <w:kern w:val="24"/>
          <w:sz w:val="24"/>
          <w:szCs w:val="24"/>
          <w:lang w:val="en-US"/>
        </w:rPr>
        <w:t>M</w:t>
      </w:r>
      <w:r w:rsidRPr="001E28D7">
        <w:rPr>
          <w:rFonts w:asciiTheme="minorHAnsi" w:eastAsia="Helvetica Neue LT Std 55 Roman" w:hAnsiTheme="minorHAnsi" w:cstheme="minorHAnsi"/>
          <w:bCs/>
          <w:kern w:val="24"/>
          <w:sz w:val="24"/>
          <w:szCs w:val="24"/>
          <w:lang w:val="en-US"/>
        </w:rPr>
        <w:t xml:space="preserve">edical </w:t>
      </w:r>
      <w:r>
        <w:rPr>
          <w:rFonts w:asciiTheme="minorHAnsi" w:eastAsia="Helvetica Neue LT Std 55 Roman" w:hAnsiTheme="minorHAnsi" w:cstheme="minorHAnsi"/>
          <w:bCs/>
          <w:kern w:val="24"/>
          <w:sz w:val="24"/>
          <w:szCs w:val="24"/>
          <w:lang w:val="en-US"/>
        </w:rPr>
        <w:t>A</w:t>
      </w:r>
      <w:r w:rsidRPr="001E28D7">
        <w:rPr>
          <w:rFonts w:asciiTheme="minorHAnsi" w:eastAsia="Helvetica Neue LT Std 55 Roman" w:hAnsiTheme="minorHAnsi" w:cstheme="minorHAnsi"/>
          <w:bCs/>
          <w:kern w:val="24"/>
          <w:sz w:val="24"/>
          <w:szCs w:val="24"/>
          <w:lang w:val="en-US"/>
        </w:rPr>
        <w:t xml:space="preserve">dvisor for Action4Diabetes, a UK registered charity dedicated to empowering the lives of people with Type 1 Diabetes in South-East Asia since 2015. </w:t>
      </w:r>
      <w:r w:rsidRPr="001E28D7">
        <w:rPr>
          <w:rFonts w:asciiTheme="minorHAnsi" w:hAnsiTheme="minorHAnsi" w:cstheme="minorHAnsi"/>
          <w:sz w:val="24"/>
          <w:szCs w:val="24"/>
        </w:rPr>
        <w:t xml:space="preserve">May was awarded an OBE on the 2022 Platinum Jubilee Queen Elizabeth II’s Honours for Services to People with Diabetes and People with Autism and Disabilities. She is also recipient of </w:t>
      </w:r>
      <w:r>
        <w:rPr>
          <w:rFonts w:asciiTheme="minorHAnsi" w:hAnsiTheme="minorHAnsi" w:cstheme="minorHAnsi"/>
          <w:sz w:val="24"/>
          <w:szCs w:val="24"/>
        </w:rPr>
        <w:t xml:space="preserve">numerous awards </w:t>
      </w:r>
      <w:r w:rsidRPr="001E28D7">
        <w:rPr>
          <w:rFonts w:asciiTheme="minorHAnsi" w:hAnsiTheme="minorHAnsi" w:cstheme="minorHAnsi"/>
          <w:sz w:val="24"/>
          <w:szCs w:val="24"/>
        </w:rPr>
        <w:t>such as</w:t>
      </w:r>
      <w:r>
        <w:rPr>
          <w:rFonts w:asciiTheme="minorHAnsi" w:hAnsiTheme="minorHAnsi" w:cstheme="minorHAnsi"/>
          <w:sz w:val="24"/>
          <w:szCs w:val="24"/>
        </w:rPr>
        <w:t xml:space="preserve"> Diabetes UK Arnold Bloom Award 2023, w</w:t>
      </w:r>
      <w:r w:rsidRPr="001E28D7">
        <w:rPr>
          <w:rFonts w:asciiTheme="minorHAnsi" w:hAnsiTheme="minorHAnsi" w:cstheme="minorHAnsi"/>
          <w:sz w:val="24"/>
          <w:szCs w:val="24"/>
        </w:rPr>
        <w:t xml:space="preserve">inner of the Northwest Excellence in Healthcare NHS Parliamentary Awards 2020, Diabetes UK Mary McKinnon Award 2018, University of Liverpool Alumni Award 2019 and </w:t>
      </w:r>
      <w:r>
        <w:rPr>
          <w:rFonts w:asciiTheme="minorHAnsi" w:hAnsiTheme="minorHAnsi" w:cstheme="minorHAnsi"/>
          <w:sz w:val="24"/>
          <w:szCs w:val="24"/>
        </w:rPr>
        <w:t>w</w:t>
      </w:r>
      <w:r w:rsidRPr="001E28D7">
        <w:rPr>
          <w:rFonts w:asciiTheme="minorHAnsi" w:hAnsiTheme="minorHAnsi" w:cstheme="minorHAnsi"/>
          <w:sz w:val="24"/>
          <w:szCs w:val="24"/>
        </w:rPr>
        <w:t>inner of 2015 Diabetes Quality in Care award.</w:t>
      </w:r>
      <w:r>
        <w:rPr>
          <w:rFonts w:asciiTheme="minorHAnsi" w:hAnsiTheme="minorHAnsi" w:cstheme="minorHAnsi"/>
          <w:sz w:val="24"/>
          <w:szCs w:val="24"/>
        </w:rPr>
        <w:t xml:space="preserve"> She is also active in charitable causes to raise autism and deaf awareness.</w:t>
      </w:r>
    </w:p>
    <w:p w14:paraId="7C3838D5" w14:textId="77777777" w:rsidR="0066642D" w:rsidRPr="001E28D7" w:rsidRDefault="0066642D" w:rsidP="0066642D">
      <w:pPr>
        <w:ind w:left="115"/>
        <w:jc w:val="both"/>
        <w:rPr>
          <w:rFonts w:asciiTheme="minorHAnsi" w:hAnsiTheme="minorHAnsi" w:cstheme="minorHAnsi"/>
          <w:sz w:val="24"/>
          <w:szCs w:val="24"/>
        </w:rPr>
      </w:pPr>
    </w:p>
    <w:p w14:paraId="13E9471B" w14:textId="77777777" w:rsidR="0066642D" w:rsidRPr="001E28D7" w:rsidRDefault="0066642D" w:rsidP="0066642D">
      <w:pPr>
        <w:ind w:left="115"/>
        <w:rPr>
          <w:rFonts w:asciiTheme="minorHAnsi" w:hAnsiTheme="minorHAnsi" w:cstheme="minorHAnsi"/>
          <w:sz w:val="24"/>
          <w:szCs w:val="24"/>
        </w:rPr>
      </w:pPr>
      <w:r w:rsidRPr="001E28D7">
        <w:rPr>
          <w:rFonts w:asciiTheme="minorHAnsi" w:hAnsiTheme="minorHAnsi" w:cstheme="minorHAnsi"/>
          <w:sz w:val="24"/>
          <w:szCs w:val="24"/>
        </w:rPr>
        <w:t>Twitter @mayng888</w:t>
      </w:r>
    </w:p>
    <w:p w14:paraId="4982C52B" w14:textId="77777777" w:rsidR="003D0487" w:rsidRPr="003D0487" w:rsidRDefault="003D0487" w:rsidP="003D0487">
      <w:pPr>
        <w:rPr>
          <w:rFonts w:asciiTheme="minorHAnsi" w:hAnsiTheme="minorHAnsi" w:cstheme="minorHAnsi"/>
          <w:sz w:val="24"/>
          <w:szCs w:val="24"/>
        </w:rPr>
      </w:pPr>
    </w:p>
    <w:bookmarkEnd w:id="0"/>
    <w:p w14:paraId="49970A5E" w14:textId="77777777" w:rsidR="00154E29" w:rsidRPr="003D0487" w:rsidRDefault="00154E29" w:rsidP="003D0487">
      <w:pPr>
        <w:rPr>
          <w:rFonts w:asciiTheme="minorHAnsi" w:hAnsiTheme="minorHAnsi" w:cstheme="minorHAnsi"/>
          <w:sz w:val="24"/>
          <w:szCs w:val="24"/>
        </w:rPr>
      </w:pPr>
    </w:p>
    <w:sectPr w:rsidR="00154E29" w:rsidRPr="003D0487" w:rsidSect="001859C1">
      <w:headerReference w:type="even" r:id="rId7"/>
      <w:headerReference w:type="default" r:id="rId8"/>
      <w:footerReference w:type="even" r:id="rId9"/>
      <w:footerReference w:type="default" r:id="rId10"/>
      <w:pgSz w:w="11907" w:h="16840" w:code="9"/>
      <w:pgMar w:top="567" w:right="567" w:bottom="794" w:left="624"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26A27" w14:textId="77777777" w:rsidR="00C92ED2" w:rsidRDefault="00C92ED2">
      <w:r>
        <w:separator/>
      </w:r>
    </w:p>
  </w:endnote>
  <w:endnote w:type="continuationSeparator" w:id="0">
    <w:p w14:paraId="6301A431" w14:textId="77777777" w:rsidR="00C92ED2" w:rsidRDefault="00C9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LT Std 55 Roman">
    <w:altName w:val="Arial"/>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5382" w14:textId="77777777" w:rsidR="00A647FF" w:rsidRDefault="00A64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948479D" w14:textId="77777777" w:rsidR="00A647FF" w:rsidRDefault="00A647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F7E8" w14:textId="77777777" w:rsidR="00A647FF" w:rsidRDefault="00A647FF">
    <w:pPr>
      <w:pStyle w:val="Footer"/>
      <w:ind w:right="360"/>
      <w:jc w:val="center"/>
      <w:rPr>
        <w:b/>
        <w:sz w:val="16"/>
        <w:lang w:val="en-US"/>
      </w:rPr>
    </w:pPr>
    <w:r>
      <w:rPr>
        <w:b/>
        <w:sz w:val="16"/>
        <w:lang w:val="en-US"/>
      </w:rPr>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096816">
      <w:rPr>
        <w:rStyle w:val="PageNumber"/>
        <w:b/>
        <w:noProof/>
        <w:sz w:val="16"/>
      </w:rPr>
      <w:t>2</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45D0" w14:textId="77777777" w:rsidR="00C92ED2" w:rsidRDefault="00C92ED2">
      <w:r>
        <w:separator/>
      </w:r>
    </w:p>
  </w:footnote>
  <w:footnote w:type="continuationSeparator" w:id="0">
    <w:p w14:paraId="18647C4E" w14:textId="77777777" w:rsidR="00C92ED2" w:rsidRDefault="00C92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46FF" w14:textId="77777777" w:rsidR="00A647FF" w:rsidRDefault="00A647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AB96200" w14:textId="77777777" w:rsidR="00A647FF" w:rsidRDefault="00A647F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BE37" w14:textId="77777777" w:rsidR="00A647FF" w:rsidRDefault="00A647FF">
    <w:pPr>
      <w:pStyle w:val="Header"/>
      <w:framePr w:wrap="around" w:vAnchor="text" w:hAnchor="margin" w:xAlign="right" w:y="1"/>
      <w:rPr>
        <w:rStyle w:val="PageNumber"/>
      </w:rPr>
    </w:pPr>
  </w:p>
  <w:p w14:paraId="17E2F6EF" w14:textId="77777777" w:rsidR="00A647FF" w:rsidRDefault="00A647FF" w:rsidP="008E5E15">
    <w:pPr>
      <w:pStyle w:val="Header"/>
      <w:ind w:right="360"/>
      <w:jc w:val="center"/>
      <w:rPr>
        <w:b/>
        <w:sz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EDA"/>
    <w:multiLevelType w:val="hybridMultilevel"/>
    <w:tmpl w:val="4BBE3212"/>
    <w:lvl w:ilvl="0" w:tplc="2FC61990">
      <w:start w:val="1"/>
      <w:numFmt w:val="decimal"/>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D7160D"/>
    <w:multiLevelType w:val="hybridMultilevel"/>
    <w:tmpl w:val="D430AC2E"/>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FB3240"/>
    <w:multiLevelType w:val="hybridMultilevel"/>
    <w:tmpl w:val="A0B81D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B37B5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1855537"/>
    <w:multiLevelType w:val="multilevel"/>
    <w:tmpl w:val="D430AC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8F47CD"/>
    <w:multiLevelType w:val="hybridMultilevel"/>
    <w:tmpl w:val="9098B984"/>
    <w:lvl w:ilvl="0" w:tplc="08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4755E8"/>
    <w:multiLevelType w:val="hybridMultilevel"/>
    <w:tmpl w:val="B4941B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348D3"/>
    <w:multiLevelType w:val="hybridMultilevel"/>
    <w:tmpl w:val="D8C453A0"/>
    <w:lvl w:ilvl="0" w:tplc="E14A992A">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2122D5"/>
    <w:multiLevelType w:val="hybridMultilevel"/>
    <w:tmpl w:val="4CC0DB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276323"/>
    <w:multiLevelType w:val="hybridMultilevel"/>
    <w:tmpl w:val="DF88FA3C"/>
    <w:lvl w:ilvl="0" w:tplc="25DCEF6C">
      <w:start w:val="12"/>
      <w:numFmt w:val="decimal"/>
      <w:lvlText w:val="%1."/>
      <w:lvlJc w:val="left"/>
      <w:pPr>
        <w:tabs>
          <w:tab w:val="num" w:pos="786"/>
        </w:tabs>
        <w:ind w:left="786"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4A1E13"/>
    <w:multiLevelType w:val="multilevel"/>
    <w:tmpl w:val="BA12E2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0B42F3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325C3618"/>
    <w:multiLevelType w:val="hybridMultilevel"/>
    <w:tmpl w:val="CD8E4E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4223625"/>
    <w:multiLevelType w:val="multilevel"/>
    <w:tmpl w:val="331AE2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996C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5A41097"/>
    <w:multiLevelType w:val="hybridMultilevel"/>
    <w:tmpl w:val="04A69E8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5FD5858"/>
    <w:multiLevelType w:val="hybridMultilevel"/>
    <w:tmpl w:val="FBCE94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5D53C3"/>
    <w:multiLevelType w:val="hybridMultilevel"/>
    <w:tmpl w:val="40BE1E76"/>
    <w:lvl w:ilvl="0" w:tplc="11986170">
      <w:start w:val="1"/>
      <w:numFmt w:val="decimal"/>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987237B"/>
    <w:multiLevelType w:val="hybridMultilevel"/>
    <w:tmpl w:val="B902328C"/>
    <w:lvl w:ilvl="0" w:tplc="633C70F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AE35B34"/>
    <w:multiLevelType w:val="hybridMultilevel"/>
    <w:tmpl w:val="61DCA2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B77519"/>
    <w:multiLevelType w:val="hybridMultilevel"/>
    <w:tmpl w:val="17103634"/>
    <w:lvl w:ilvl="0" w:tplc="633C70F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42E4F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7583C38"/>
    <w:multiLevelType w:val="hybridMultilevel"/>
    <w:tmpl w:val="2DFA24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9201069"/>
    <w:multiLevelType w:val="hybridMultilevel"/>
    <w:tmpl w:val="621AF1B8"/>
    <w:lvl w:ilvl="0" w:tplc="1046A4E0">
      <w:start w:val="11"/>
      <w:numFmt w:val="decimal"/>
      <w:lvlText w:val="%1."/>
      <w:lvlJc w:val="left"/>
      <w:pPr>
        <w:tabs>
          <w:tab w:val="num" w:pos="1304"/>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FE36B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26241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3E8286B"/>
    <w:multiLevelType w:val="hybridMultilevel"/>
    <w:tmpl w:val="E418EF0C"/>
    <w:lvl w:ilvl="0" w:tplc="6700DEB0">
      <w:start w:val="1"/>
      <w:numFmt w:val="decimal"/>
      <w:lvlText w:val="%1."/>
      <w:lvlJc w:val="left"/>
      <w:pPr>
        <w:tabs>
          <w:tab w:val="num" w:pos="720"/>
        </w:tabs>
        <w:ind w:left="720" w:hanging="36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7E95B30"/>
    <w:multiLevelType w:val="hybridMultilevel"/>
    <w:tmpl w:val="27E87384"/>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5152FF"/>
    <w:multiLevelType w:val="hybridMultilevel"/>
    <w:tmpl w:val="6B0E64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3B3BF8"/>
    <w:multiLevelType w:val="hybridMultilevel"/>
    <w:tmpl w:val="417ED5FC"/>
    <w:lvl w:ilvl="0" w:tplc="0809000F">
      <w:start w:val="1"/>
      <w:numFmt w:val="decimal"/>
      <w:lvlText w:val="%1."/>
      <w:lvlJc w:val="left"/>
      <w:pPr>
        <w:tabs>
          <w:tab w:val="num" w:pos="720"/>
        </w:tabs>
        <w:ind w:left="720" w:hanging="360"/>
      </w:pPr>
    </w:lvl>
    <w:lvl w:ilvl="1" w:tplc="BDC6F022">
      <w:start w:val="12"/>
      <w:numFmt w:val="decimal"/>
      <w:lvlText w:val="%2."/>
      <w:lvlJc w:val="left"/>
      <w:pPr>
        <w:tabs>
          <w:tab w:val="num" w:pos="1304"/>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E759D"/>
    <w:multiLevelType w:val="hybridMultilevel"/>
    <w:tmpl w:val="CDD035F4"/>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C42803"/>
    <w:multiLevelType w:val="multilevel"/>
    <w:tmpl w:val="9098B9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AB579AB"/>
    <w:multiLevelType w:val="hybridMultilevel"/>
    <w:tmpl w:val="A9A6D9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C1954FC"/>
    <w:multiLevelType w:val="hybridMultilevel"/>
    <w:tmpl w:val="0EB21A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E310EC"/>
    <w:multiLevelType w:val="hybridMultilevel"/>
    <w:tmpl w:val="E5742C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D274049"/>
    <w:multiLevelType w:val="hybridMultilevel"/>
    <w:tmpl w:val="0262C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B71754"/>
    <w:multiLevelType w:val="hybridMultilevel"/>
    <w:tmpl w:val="E336528C"/>
    <w:lvl w:ilvl="0" w:tplc="52F62D3E">
      <w:start w:val="1"/>
      <w:numFmt w:val="decimal"/>
      <w:lvlText w:val="%1."/>
      <w:lvlJc w:val="left"/>
      <w:pPr>
        <w:tabs>
          <w:tab w:val="num" w:pos="720"/>
        </w:tabs>
        <w:ind w:left="720" w:hanging="36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5B040BD"/>
    <w:multiLevelType w:val="hybridMultilevel"/>
    <w:tmpl w:val="9558CD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E794BE4"/>
    <w:multiLevelType w:val="hybridMultilevel"/>
    <w:tmpl w:val="3FFC370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F483D7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46276996">
    <w:abstractNumId w:val="25"/>
  </w:num>
  <w:num w:numId="2" w16cid:durableId="1257903979">
    <w:abstractNumId w:val="14"/>
  </w:num>
  <w:num w:numId="3" w16cid:durableId="2115398912">
    <w:abstractNumId w:val="39"/>
  </w:num>
  <w:num w:numId="4" w16cid:durableId="1254245506">
    <w:abstractNumId w:val="3"/>
  </w:num>
  <w:num w:numId="5" w16cid:durableId="908424685">
    <w:abstractNumId w:val="21"/>
  </w:num>
  <w:num w:numId="6" w16cid:durableId="1040667537">
    <w:abstractNumId w:val="24"/>
  </w:num>
  <w:num w:numId="7" w16cid:durableId="1179931341">
    <w:abstractNumId w:val="11"/>
  </w:num>
  <w:num w:numId="8" w16cid:durableId="1054621659">
    <w:abstractNumId w:val="7"/>
  </w:num>
  <w:num w:numId="9" w16cid:durableId="1816020870">
    <w:abstractNumId w:val="0"/>
  </w:num>
  <w:num w:numId="10" w16cid:durableId="1326326970">
    <w:abstractNumId w:val="1"/>
  </w:num>
  <w:num w:numId="11" w16cid:durableId="980042439">
    <w:abstractNumId w:val="5"/>
  </w:num>
  <w:num w:numId="12" w16cid:durableId="1451902406">
    <w:abstractNumId w:val="17"/>
  </w:num>
  <w:num w:numId="13" w16cid:durableId="1110587488">
    <w:abstractNumId w:val="35"/>
  </w:num>
  <w:num w:numId="14" w16cid:durableId="883369516">
    <w:abstractNumId w:val="30"/>
  </w:num>
  <w:num w:numId="15" w16cid:durableId="687292666">
    <w:abstractNumId w:val="27"/>
  </w:num>
  <w:num w:numId="16" w16cid:durableId="1030380833">
    <w:abstractNumId w:val="8"/>
  </w:num>
  <w:num w:numId="17" w16cid:durableId="1940868787">
    <w:abstractNumId w:val="15"/>
  </w:num>
  <w:num w:numId="18" w16cid:durableId="120807236">
    <w:abstractNumId w:val="16"/>
  </w:num>
  <w:num w:numId="19" w16cid:durableId="1469397012">
    <w:abstractNumId w:val="28"/>
  </w:num>
  <w:num w:numId="20" w16cid:durableId="1058211085">
    <w:abstractNumId w:val="19"/>
  </w:num>
  <w:num w:numId="21" w16cid:durableId="1106535092">
    <w:abstractNumId w:val="33"/>
  </w:num>
  <w:num w:numId="22" w16cid:durableId="574127064">
    <w:abstractNumId w:val="6"/>
  </w:num>
  <w:num w:numId="23" w16cid:durableId="1077169313">
    <w:abstractNumId w:val="9"/>
  </w:num>
  <w:num w:numId="24" w16cid:durableId="1207179549">
    <w:abstractNumId w:val="29"/>
  </w:num>
  <w:num w:numId="25" w16cid:durableId="1778599103">
    <w:abstractNumId w:val="23"/>
  </w:num>
  <w:num w:numId="26" w16cid:durableId="1565145825">
    <w:abstractNumId w:val="12"/>
  </w:num>
  <w:num w:numId="27" w16cid:durableId="2002076675">
    <w:abstractNumId w:val="34"/>
  </w:num>
  <w:num w:numId="28" w16cid:durableId="1377270383">
    <w:abstractNumId w:val="10"/>
  </w:num>
  <w:num w:numId="29" w16cid:durableId="2084906831">
    <w:abstractNumId w:val="32"/>
  </w:num>
  <w:num w:numId="30" w16cid:durableId="1141918957">
    <w:abstractNumId w:val="13"/>
  </w:num>
  <w:num w:numId="31" w16cid:durableId="965238971">
    <w:abstractNumId w:val="36"/>
  </w:num>
  <w:num w:numId="32" w16cid:durableId="1942562825">
    <w:abstractNumId w:val="4"/>
  </w:num>
  <w:num w:numId="33" w16cid:durableId="1071004544">
    <w:abstractNumId w:val="26"/>
  </w:num>
  <w:num w:numId="34" w16cid:durableId="1297564261">
    <w:abstractNumId w:val="22"/>
  </w:num>
  <w:num w:numId="35" w16cid:durableId="1788238703">
    <w:abstractNumId w:val="2"/>
  </w:num>
  <w:num w:numId="36" w16cid:durableId="2086174175">
    <w:abstractNumId w:val="31"/>
  </w:num>
  <w:num w:numId="37" w16cid:durableId="1158839738">
    <w:abstractNumId w:val="18"/>
  </w:num>
  <w:num w:numId="38" w16cid:durableId="1221748738">
    <w:abstractNumId w:val="20"/>
  </w:num>
  <w:num w:numId="39" w16cid:durableId="718044157">
    <w:abstractNumId w:val="38"/>
  </w:num>
  <w:num w:numId="40" w16cid:durableId="151383246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A0N7S0MDMzMzY0NDJQ0lEKTi0uzszPAykwqgUAOR7oeywAAAA="/>
    <w:docVar w:name="EN.InstantFormat" w:val="&lt;ENInstantFormat&gt;&lt;Enabled&gt;1&lt;/Enabled&gt;&lt;ScanUnformatted&gt;1&lt;/ScanUnformatted&gt;&lt;ScanChanges&gt;1&lt;/ScanChanges&gt;&lt;/ENInstantFormat&gt;"/>
  </w:docVars>
  <w:rsids>
    <w:rsidRoot w:val="00A36ECD"/>
    <w:rsid w:val="00006E07"/>
    <w:rsid w:val="00007FCA"/>
    <w:rsid w:val="00021230"/>
    <w:rsid w:val="00037574"/>
    <w:rsid w:val="00043719"/>
    <w:rsid w:val="00046B7C"/>
    <w:rsid w:val="0006324C"/>
    <w:rsid w:val="00063E07"/>
    <w:rsid w:val="000805F9"/>
    <w:rsid w:val="00083195"/>
    <w:rsid w:val="00092587"/>
    <w:rsid w:val="00092813"/>
    <w:rsid w:val="00096816"/>
    <w:rsid w:val="000978BB"/>
    <w:rsid w:val="000A106D"/>
    <w:rsid w:val="000A34D2"/>
    <w:rsid w:val="000A449A"/>
    <w:rsid w:val="000A44B3"/>
    <w:rsid w:val="000A7232"/>
    <w:rsid w:val="000A79F7"/>
    <w:rsid w:val="000B6D27"/>
    <w:rsid w:val="000C31E6"/>
    <w:rsid w:val="000C57B0"/>
    <w:rsid w:val="000C6A8C"/>
    <w:rsid w:val="000E74E6"/>
    <w:rsid w:val="00100BC5"/>
    <w:rsid w:val="0011325C"/>
    <w:rsid w:val="001229F9"/>
    <w:rsid w:val="00130425"/>
    <w:rsid w:val="001314BF"/>
    <w:rsid w:val="001417C9"/>
    <w:rsid w:val="001441D2"/>
    <w:rsid w:val="00154E29"/>
    <w:rsid w:val="00155972"/>
    <w:rsid w:val="00162B8F"/>
    <w:rsid w:val="00170F13"/>
    <w:rsid w:val="00177865"/>
    <w:rsid w:val="00177AAE"/>
    <w:rsid w:val="00181F58"/>
    <w:rsid w:val="00181FAB"/>
    <w:rsid w:val="0018336E"/>
    <w:rsid w:val="001859C1"/>
    <w:rsid w:val="001928B7"/>
    <w:rsid w:val="001938F9"/>
    <w:rsid w:val="001950BF"/>
    <w:rsid w:val="001A0F10"/>
    <w:rsid w:val="001B13D3"/>
    <w:rsid w:val="001B6B1D"/>
    <w:rsid w:val="001B7D8F"/>
    <w:rsid w:val="001C129C"/>
    <w:rsid w:val="001E590E"/>
    <w:rsid w:val="001F5D95"/>
    <w:rsid w:val="0021009A"/>
    <w:rsid w:val="0021246A"/>
    <w:rsid w:val="002211AA"/>
    <w:rsid w:val="0022442B"/>
    <w:rsid w:val="002311A5"/>
    <w:rsid w:val="00235090"/>
    <w:rsid w:val="002368F9"/>
    <w:rsid w:val="00240E79"/>
    <w:rsid w:val="00244F7C"/>
    <w:rsid w:val="00251C45"/>
    <w:rsid w:val="002537CE"/>
    <w:rsid w:val="00253D8A"/>
    <w:rsid w:val="00254AB9"/>
    <w:rsid w:val="00261781"/>
    <w:rsid w:val="00265BE7"/>
    <w:rsid w:val="002978FD"/>
    <w:rsid w:val="00297A79"/>
    <w:rsid w:val="002A1D6A"/>
    <w:rsid w:val="002B42C9"/>
    <w:rsid w:val="002B5A52"/>
    <w:rsid w:val="002D3444"/>
    <w:rsid w:val="002D3A40"/>
    <w:rsid w:val="002D4EB2"/>
    <w:rsid w:val="002D7C81"/>
    <w:rsid w:val="002E2E17"/>
    <w:rsid w:val="002E4842"/>
    <w:rsid w:val="002F3786"/>
    <w:rsid w:val="003020C3"/>
    <w:rsid w:val="003057D1"/>
    <w:rsid w:val="00312D19"/>
    <w:rsid w:val="003202B6"/>
    <w:rsid w:val="003234E0"/>
    <w:rsid w:val="00323832"/>
    <w:rsid w:val="00340022"/>
    <w:rsid w:val="00346AA1"/>
    <w:rsid w:val="0036232B"/>
    <w:rsid w:val="00364D23"/>
    <w:rsid w:val="003656D1"/>
    <w:rsid w:val="00365F10"/>
    <w:rsid w:val="00374D31"/>
    <w:rsid w:val="003767E4"/>
    <w:rsid w:val="00383067"/>
    <w:rsid w:val="00385075"/>
    <w:rsid w:val="00387046"/>
    <w:rsid w:val="00397609"/>
    <w:rsid w:val="00397684"/>
    <w:rsid w:val="003A4AEC"/>
    <w:rsid w:val="003A4C45"/>
    <w:rsid w:val="003B6225"/>
    <w:rsid w:val="003B685E"/>
    <w:rsid w:val="003D0487"/>
    <w:rsid w:val="003D3909"/>
    <w:rsid w:val="003D43FA"/>
    <w:rsid w:val="003E0A58"/>
    <w:rsid w:val="003E28E5"/>
    <w:rsid w:val="003E32DC"/>
    <w:rsid w:val="003E61B6"/>
    <w:rsid w:val="00404261"/>
    <w:rsid w:val="00404F9F"/>
    <w:rsid w:val="00411A39"/>
    <w:rsid w:val="00412393"/>
    <w:rsid w:val="004159CC"/>
    <w:rsid w:val="0042140E"/>
    <w:rsid w:val="004230E8"/>
    <w:rsid w:val="00423A92"/>
    <w:rsid w:val="00424411"/>
    <w:rsid w:val="00425BEB"/>
    <w:rsid w:val="0042611F"/>
    <w:rsid w:val="00430607"/>
    <w:rsid w:val="00431109"/>
    <w:rsid w:val="0043375A"/>
    <w:rsid w:val="00434052"/>
    <w:rsid w:val="00456C0A"/>
    <w:rsid w:val="004606C0"/>
    <w:rsid w:val="004638BE"/>
    <w:rsid w:val="004642E9"/>
    <w:rsid w:val="00467738"/>
    <w:rsid w:val="00492311"/>
    <w:rsid w:val="00493B1F"/>
    <w:rsid w:val="004A3DA4"/>
    <w:rsid w:val="004A4818"/>
    <w:rsid w:val="004A6FA0"/>
    <w:rsid w:val="004B05AD"/>
    <w:rsid w:val="004B3238"/>
    <w:rsid w:val="004B36E3"/>
    <w:rsid w:val="004B62AA"/>
    <w:rsid w:val="004B7DBD"/>
    <w:rsid w:val="004C17AC"/>
    <w:rsid w:val="004C4A43"/>
    <w:rsid w:val="004C6EFB"/>
    <w:rsid w:val="004D0B68"/>
    <w:rsid w:val="004E2BDF"/>
    <w:rsid w:val="004E4B4D"/>
    <w:rsid w:val="004F301A"/>
    <w:rsid w:val="00516448"/>
    <w:rsid w:val="005219D9"/>
    <w:rsid w:val="00526A22"/>
    <w:rsid w:val="0052790E"/>
    <w:rsid w:val="005309C9"/>
    <w:rsid w:val="00535739"/>
    <w:rsid w:val="00537A2A"/>
    <w:rsid w:val="00546BCF"/>
    <w:rsid w:val="0055150B"/>
    <w:rsid w:val="00552317"/>
    <w:rsid w:val="00557E29"/>
    <w:rsid w:val="00560611"/>
    <w:rsid w:val="0056296D"/>
    <w:rsid w:val="00583AA3"/>
    <w:rsid w:val="005841FC"/>
    <w:rsid w:val="00587BCE"/>
    <w:rsid w:val="00591AD4"/>
    <w:rsid w:val="00592266"/>
    <w:rsid w:val="005928F2"/>
    <w:rsid w:val="00593D7F"/>
    <w:rsid w:val="005A089C"/>
    <w:rsid w:val="005A12C1"/>
    <w:rsid w:val="005A3E84"/>
    <w:rsid w:val="005B685D"/>
    <w:rsid w:val="005C5892"/>
    <w:rsid w:val="005D3968"/>
    <w:rsid w:val="005D3E08"/>
    <w:rsid w:val="005D5D3E"/>
    <w:rsid w:val="005D6A4E"/>
    <w:rsid w:val="005E3A72"/>
    <w:rsid w:val="00602F02"/>
    <w:rsid w:val="00607962"/>
    <w:rsid w:val="00611EA5"/>
    <w:rsid w:val="006125E6"/>
    <w:rsid w:val="00626DE6"/>
    <w:rsid w:val="00630E67"/>
    <w:rsid w:val="006325D6"/>
    <w:rsid w:val="00632DC1"/>
    <w:rsid w:val="006337DC"/>
    <w:rsid w:val="006341D7"/>
    <w:rsid w:val="0065033D"/>
    <w:rsid w:val="0066642D"/>
    <w:rsid w:val="00666899"/>
    <w:rsid w:val="0067028B"/>
    <w:rsid w:val="00675604"/>
    <w:rsid w:val="006759F4"/>
    <w:rsid w:val="00681E72"/>
    <w:rsid w:val="0068500D"/>
    <w:rsid w:val="00686422"/>
    <w:rsid w:val="00687D5A"/>
    <w:rsid w:val="006A25C9"/>
    <w:rsid w:val="006A34B2"/>
    <w:rsid w:val="006A46DB"/>
    <w:rsid w:val="006B7DE8"/>
    <w:rsid w:val="006C0C86"/>
    <w:rsid w:val="006C2BF5"/>
    <w:rsid w:val="006C661E"/>
    <w:rsid w:val="006F0F87"/>
    <w:rsid w:val="006F244E"/>
    <w:rsid w:val="006F30BA"/>
    <w:rsid w:val="00706B0E"/>
    <w:rsid w:val="00707892"/>
    <w:rsid w:val="007163BF"/>
    <w:rsid w:val="00724060"/>
    <w:rsid w:val="00751487"/>
    <w:rsid w:val="007665AD"/>
    <w:rsid w:val="00767560"/>
    <w:rsid w:val="007750B1"/>
    <w:rsid w:val="00777350"/>
    <w:rsid w:val="007806BC"/>
    <w:rsid w:val="00780F2F"/>
    <w:rsid w:val="00792432"/>
    <w:rsid w:val="007964F8"/>
    <w:rsid w:val="007A328A"/>
    <w:rsid w:val="007B5FCE"/>
    <w:rsid w:val="007B64ED"/>
    <w:rsid w:val="007C14D4"/>
    <w:rsid w:val="007C18F5"/>
    <w:rsid w:val="007E59F9"/>
    <w:rsid w:val="007F491D"/>
    <w:rsid w:val="007F6159"/>
    <w:rsid w:val="008113E2"/>
    <w:rsid w:val="00820B8E"/>
    <w:rsid w:val="0082130E"/>
    <w:rsid w:val="00847246"/>
    <w:rsid w:val="00847289"/>
    <w:rsid w:val="00860315"/>
    <w:rsid w:val="00863259"/>
    <w:rsid w:val="00865BF6"/>
    <w:rsid w:val="008679A1"/>
    <w:rsid w:val="00870F5D"/>
    <w:rsid w:val="00873589"/>
    <w:rsid w:val="00877614"/>
    <w:rsid w:val="008929F0"/>
    <w:rsid w:val="008A072E"/>
    <w:rsid w:val="008A46AE"/>
    <w:rsid w:val="008A4C06"/>
    <w:rsid w:val="008B51FF"/>
    <w:rsid w:val="008B762F"/>
    <w:rsid w:val="008B7EED"/>
    <w:rsid w:val="008C2AB6"/>
    <w:rsid w:val="008C2D41"/>
    <w:rsid w:val="008C4101"/>
    <w:rsid w:val="008D688E"/>
    <w:rsid w:val="008D6ABC"/>
    <w:rsid w:val="008E2A0A"/>
    <w:rsid w:val="008E4842"/>
    <w:rsid w:val="008E577F"/>
    <w:rsid w:val="008E5E15"/>
    <w:rsid w:val="008E7DC6"/>
    <w:rsid w:val="008F0F04"/>
    <w:rsid w:val="0090122F"/>
    <w:rsid w:val="0091156A"/>
    <w:rsid w:val="009276A6"/>
    <w:rsid w:val="009307B0"/>
    <w:rsid w:val="00931A59"/>
    <w:rsid w:val="00937E96"/>
    <w:rsid w:val="00945A5C"/>
    <w:rsid w:val="009608D1"/>
    <w:rsid w:val="00964512"/>
    <w:rsid w:val="009726E9"/>
    <w:rsid w:val="009730B4"/>
    <w:rsid w:val="0097399E"/>
    <w:rsid w:val="00975DDE"/>
    <w:rsid w:val="009829F9"/>
    <w:rsid w:val="00992938"/>
    <w:rsid w:val="00994682"/>
    <w:rsid w:val="009973E9"/>
    <w:rsid w:val="00997481"/>
    <w:rsid w:val="009A173C"/>
    <w:rsid w:val="009A1906"/>
    <w:rsid w:val="009A24CE"/>
    <w:rsid w:val="009A6109"/>
    <w:rsid w:val="009B05FA"/>
    <w:rsid w:val="009B0D24"/>
    <w:rsid w:val="009B38B6"/>
    <w:rsid w:val="009B4271"/>
    <w:rsid w:val="009B5264"/>
    <w:rsid w:val="009B6CFF"/>
    <w:rsid w:val="009C6A73"/>
    <w:rsid w:val="009C718E"/>
    <w:rsid w:val="009D2A73"/>
    <w:rsid w:val="009E1BC3"/>
    <w:rsid w:val="009E5C23"/>
    <w:rsid w:val="009F14C9"/>
    <w:rsid w:val="009F2390"/>
    <w:rsid w:val="00A00FD6"/>
    <w:rsid w:val="00A01F00"/>
    <w:rsid w:val="00A068D7"/>
    <w:rsid w:val="00A109EF"/>
    <w:rsid w:val="00A14C44"/>
    <w:rsid w:val="00A21E9F"/>
    <w:rsid w:val="00A2568A"/>
    <w:rsid w:val="00A26630"/>
    <w:rsid w:val="00A35CB1"/>
    <w:rsid w:val="00A360F1"/>
    <w:rsid w:val="00A36ECD"/>
    <w:rsid w:val="00A3753D"/>
    <w:rsid w:val="00A411D8"/>
    <w:rsid w:val="00A425FA"/>
    <w:rsid w:val="00A62ECD"/>
    <w:rsid w:val="00A647FF"/>
    <w:rsid w:val="00A6662E"/>
    <w:rsid w:val="00A70D87"/>
    <w:rsid w:val="00A84893"/>
    <w:rsid w:val="00A93952"/>
    <w:rsid w:val="00A94511"/>
    <w:rsid w:val="00AA2F69"/>
    <w:rsid w:val="00AA3B19"/>
    <w:rsid w:val="00AA4867"/>
    <w:rsid w:val="00AB3F1A"/>
    <w:rsid w:val="00AC5707"/>
    <w:rsid w:val="00AC6571"/>
    <w:rsid w:val="00AF3BB3"/>
    <w:rsid w:val="00AF42DD"/>
    <w:rsid w:val="00AF79B6"/>
    <w:rsid w:val="00B038C0"/>
    <w:rsid w:val="00B105BD"/>
    <w:rsid w:val="00B40A43"/>
    <w:rsid w:val="00B40B99"/>
    <w:rsid w:val="00B414AC"/>
    <w:rsid w:val="00B414E7"/>
    <w:rsid w:val="00B47E17"/>
    <w:rsid w:val="00B61555"/>
    <w:rsid w:val="00B65CDE"/>
    <w:rsid w:val="00B67F29"/>
    <w:rsid w:val="00B703B8"/>
    <w:rsid w:val="00B708DE"/>
    <w:rsid w:val="00B74A0F"/>
    <w:rsid w:val="00B82C98"/>
    <w:rsid w:val="00B90EC1"/>
    <w:rsid w:val="00B93DBA"/>
    <w:rsid w:val="00BA1182"/>
    <w:rsid w:val="00BA4A94"/>
    <w:rsid w:val="00BA77E5"/>
    <w:rsid w:val="00BB20A9"/>
    <w:rsid w:val="00BB40C1"/>
    <w:rsid w:val="00BB5FB7"/>
    <w:rsid w:val="00BC205A"/>
    <w:rsid w:val="00BC3D61"/>
    <w:rsid w:val="00BC597F"/>
    <w:rsid w:val="00BD04A6"/>
    <w:rsid w:val="00BD53DC"/>
    <w:rsid w:val="00BF12CC"/>
    <w:rsid w:val="00BF1ADE"/>
    <w:rsid w:val="00BF301F"/>
    <w:rsid w:val="00C02407"/>
    <w:rsid w:val="00C1050D"/>
    <w:rsid w:val="00C204A4"/>
    <w:rsid w:val="00C20EF8"/>
    <w:rsid w:val="00C25CB2"/>
    <w:rsid w:val="00C43914"/>
    <w:rsid w:val="00C45546"/>
    <w:rsid w:val="00C5089E"/>
    <w:rsid w:val="00C50986"/>
    <w:rsid w:val="00C57403"/>
    <w:rsid w:val="00C66BCF"/>
    <w:rsid w:val="00C72E76"/>
    <w:rsid w:val="00C8249B"/>
    <w:rsid w:val="00C92ED2"/>
    <w:rsid w:val="00CA7D93"/>
    <w:rsid w:val="00CB43CF"/>
    <w:rsid w:val="00CB7507"/>
    <w:rsid w:val="00CC0F34"/>
    <w:rsid w:val="00CD75EB"/>
    <w:rsid w:val="00CE219A"/>
    <w:rsid w:val="00CE5B4F"/>
    <w:rsid w:val="00CF6DFD"/>
    <w:rsid w:val="00D0185F"/>
    <w:rsid w:val="00D12840"/>
    <w:rsid w:val="00D23244"/>
    <w:rsid w:val="00D23816"/>
    <w:rsid w:val="00D23AE9"/>
    <w:rsid w:val="00D2787A"/>
    <w:rsid w:val="00D31D93"/>
    <w:rsid w:val="00D32ED8"/>
    <w:rsid w:val="00D37980"/>
    <w:rsid w:val="00D414C0"/>
    <w:rsid w:val="00D41B72"/>
    <w:rsid w:val="00D423E1"/>
    <w:rsid w:val="00D54E61"/>
    <w:rsid w:val="00D62D8E"/>
    <w:rsid w:val="00D651D7"/>
    <w:rsid w:val="00D65E3D"/>
    <w:rsid w:val="00D65E78"/>
    <w:rsid w:val="00D82765"/>
    <w:rsid w:val="00D86B5E"/>
    <w:rsid w:val="00D933CA"/>
    <w:rsid w:val="00D95BAA"/>
    <w:rsid w:val="00DB0FA6"/>
    <w:rsid w:val="00DC1C67"/>
    <w:rsid w:val="00DC328D"/>
    <w:rsid w:val="00DC5729"/>
    <w:rsid w:val="00DC61CB"/>
    <w:rsid w:val="00DC6F69"/>
    <w:rsid w:val="00DC70CE"/>
    <w:rsid w:val="00DD38CA"/>
    <w:rsid w:val="00DD609D"/>
    <w:rsid w:val="00DE1921"/>
    <w:rsid w:val="00DE5D8B"/>
    <w:rsid w:val="00DF0BEE"/>
    <w:rsid w:val="00E00634"/>
    <w:rsid w:val="00E01856"/>
    <w:rsid w:val="00E04CFF"/>
    <w:rsid w:val="00E11184"/>
    <w:rsid w:val="00E1162E"/>
    <w:rsid w:val="00E15CAF"/>
    <w:rsid w:val="00E229E7"/>
    <w:rsid w:val="00E25BB8"/>
    <w:rsid w:val="00E30184"/>
    <w:rsid w:val="00E409B8"/>
    <w:rsid w:val="00E47835"/>
    <w:rsid w:val="00E506C6"/>
    <w:rsid w:val="00E51F4C"/>
    <w:rsid w:val="00E51FE4"/>
    <w:rsid w:val="00E57269"/>
    <w:rsid w:val="00E62A70"/>
    <w:rsid w:val="00E6470F"/>
    <w:rsid w:val="00E875CB"/>
    <w:rsid w:val="00E93821"/>
    <w:rsid w:val="00E965AE"/>
    <w:rsid w:val="00E96758"/>
    <w:rsid w:val="00EC1941"/>
    <w:rsid w:val="00ED6AF2"/>
    <w:rsid w:val="00ED74BE"/>
    <w:rsid w:val="00EF4295"/>
    <w:rsid w:val="00F14727"/>
    <w:rsid w:val="00F34238"/>
    <w:rsid w:val="00F34622"/>
    <w:rsid w:val="00F60986"/>
    <w:rsid w:val="00F67FC5"/>
    <w:rsid w:val="00F751C6"/>
    <w:rsid w:val="00F82E22"/>
    <w:rsid w:val="00F86BF1"/>
    <w:rsid w:val="00F94752"/>
    <w:rsid w:val="00FB2C81"/>
    <w:rsid w:val="00FB44A5"/>
    <w:rsid w:val="00FB59F6"/>
    <w:rsid w:val="00FB7D91"/>
    <w:rsid w:val="00FC266C"/>
    <w:rsid w:val="00FC48DA"/>
    <w:rsid w:val="00FD6345"/>
    <w:rsid w:val="00FD64C4"/>
    <w:rsid w:val="00FE4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B0C4E"/>
  <w15:docId w15:val="{29C3832E-BBC4-4E33-B98B-A0671C41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6AE"/>
    <w:rPr>
      <w:lang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spacing w:line="360" w:lineRule="auto"/>
      <w:jc w:val="both"/>
      <w:outlineLvl w:val="1"/>
    </w:pPr>
    <w:rPr>
      <w:b/>
      <w:sz w:val="22"/>
    </w:rPr>
  </w:style>
  <w:style w:type="paragraph" w:styleId="Heading3">
    <w:name w:val="heading 3"/>
    <w:basedOn w:val="Normal"/>
    <w:next w:val="Normal"/>
    <w:qFormat/>
    <w:pPr>
      <w:keepNext/>
      <w:spacing w:line="360" w:lineRule="auto"/>
      <w:jc w:val="both"/>
      <w:outlineLvl w:val="2"/>
    </w:pPr>
    <w:rPr>
      <w:b/>
      <w:sz w:val="32"/>
      <w:u w:val="single"/>
    </w:rPr>
  </w:style>
  <w:style w:type="paragraph" w:styleId="Heading4">
    <w:name w:val="heading 4"/>
    <w:basedOn w:val="Normal"/>
    <w:next w:val="Normal"/>
    <w:qFormat/>
    <w:pPr>
      <w:keepNext/>
      <w:outlineLvl w:val="3"/>
    </w:pPr>
    <w:rPr>
      <w:b/>
      <w:sz w:val="32"/>
      <w:u w:val="single"/>
    </w:rPr>
  </w:style>
  <w:style w:type="paragraph" w:styleId="Heading5">
    <w:name w:val="heading 5"/>
    <w:basedOn w:val="Normal"/>
    <w:next w:val="Normal"/>
    <w:qFormat/>
    <w:pPr>
      <w:keepNext/>
      <w:spacing w:line="360" w:lineRule="auto"/>
      <w:ind w:firstLine="360"/>
      <w:jc w:val="both"/>
      <w:outlineLvl w:val="4"/>
    </w:pPr>
    <w:rPr>
      <w:b/>
      <w:bCs/>
      <w:sz w:val="32"/>
      <w:u w:val="single"/>
    </w:rPr>
  </w:style>
  <w:style w:type="paragraph" w:styleId="Heading6">
    <w:name w:val="heading 6"/>
    <w:basedOn w:val="Normal"/>
    <w:next w:val="Normal"/>
    <w:qFormat/>
    <w:pPr>
      <w:keepNext/>
      <w:spacing w:line="360" w:lineRule="auto"/>
      <w:jc w:val="both"/>
      <w:outlineLvl w:val="5"/>
    </w:pPr>
    <w:rPr>
      <w:i/>
      <w:iCs/>
      <w:sz w:val="24"/>
    </w:rPr>
  </w:style>
  <w:style w:type="paragraph" w:styleId="Heading7">
    <w:name w:val="heading 7"/>
    <w:basedOn w:val="Normal"/>
    <w:next w:val="Normal"/>
    <w:qFormat/>
    <w:pPr>
      <w:keepNext/>
      <w:jc w:val="both"/>
      <w:outlineLvl w:val="6"/>
    </w:pPr>
    <w:rPr>
      <w:b/>
      <w:sz w:val="28"/>
    </w:rPr>
  </w:style>
  <w:style w:type="paragraph" w:styleId="Heading8">
    <w:name w:val="heading 8"/>
    <w:basedOn w:val="Normal"/>
    <w:next w:val="Normal"/>
    <w:qFormat/>
    <w:pPr>
      <w:keepNext/>
      <w:jc w:val="both"/>
      <w:outlineLvl w:val="7"/>
    </w:pPr>
    <w:rPr>
      <w:sz w:val="24"/>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pacing w:line="360" w:lineRule="auto"/>
      <w:jc w:val="both"/>
    </w:pPr>
    <w:rPr>
      <w:sz w:val="22"/>
    </w:rPr>
  </w:style>
  <w:style w:type="paragraph" w:styleId="BodyTextIndent">
    <w:name w:val="Body Text Indent"/>
    <w:basedOn w:val="Normal"/>
    <w:pPr>
      <w:spacing w:line="360" w:lineRule="auto"/>
      <w:ind w:left="360"/>
      <w:jc w:val="both"/>
    </w:pPr>
    <w:rPr>
      <w:sz w:val="22"/>
    </w:rPr>
  </w:style>
  <w:style w:type="paragraph" w:styleId="BodyText2">
    <w:name w:val="Body Text 2"/>
    <w:basedOn w:val="Normal"/>
    <w:pPr>
      <w:spacing w:line="360" w:lineRule="auto"/>
    </w:pPr>
    <w:rPr>
      <w:sz w:val="22"/>
    </w:rPr>
  </w:style>
  <w:style w:type="paragraph" w:styleId="BodyText3">
    <w:name w:val="Body Text 3"/>
    <w:basedOn w:val="Normal"/>
    <w:pPr>
      <w:spacing w:line="480" w:lineRule="auto"/>
      <w:jc w:val="both"/>
    </w:pPr>
    <w:rPr>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firstLine="720"/>
      <w:jc w:val="both"/>
    </w:pPr>
    <w:rPr>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styleId="HTMLTypewriter">
    <w:name w:val="HTML Typewriter"/>
    <w:rPr>
      <w:rFonts w:ascii="Courier New" w:eastAsia="Times New Roman" w:hAnsi="Courier New" w:cs="Courier New" w:hint="default"/>
      <w:sz w:val="20"/>
      <w:szCs w:val="20"/>
    </w:rPr>
  </w:style>
  <w:style w:type="paragraph" w:styleId="BalloonText">
    <w:name w:val="Balloon Text"/>
    <w:basedOn w:val="Normal"/>
    <w:semiHidden/>
    <w:rsid w:val="003767E4"/>
    <w:rPr>
      <w:rFonts w:ascii="Tahoma" w:hAnsi="Tahoma" w:cs="Tahoma"/>
      <w:sz w:val="16"/>
      <w:szCs w:val="16"/>
    </w:rPr>
  </w:style>
  <w:style w:type="paragraph" w:customStyle="1" w:styleId="whs7">
    <w:name w:val="whs7"/>
    <w:basedOn w:val="Normal"/>
    <w:rsid w:val="008B762F"/>
    <w:pPr>
      <w:spacing w:before="100" w:beforeAutospacing="1" w:after="100" w:afterAutospacing="1"/>
    </w:pPr>
    <w:rPr>
      <w:sz w:val="24"/>
      <w:szCs w:val="24"/>
      <w:lang w:eastAsia="en-GB"/>
    </w:rPr>
  </w:style>
  <w:style w:type="table" w:styleId="TableGrid">
    <w:name w:val="Table Grid"/>
    <w:basedOn w:val="TableNormal"/>
    <w:rsid w:val="004B7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1">
    <w:name w:val="article-title1"/>
    <w:rsid w:val="004642E9"/>
    <w:rPr>
      <w:b/>
      <w:bCs/>
      <w:sz w:val="34"/>
      <w:szCs w:val="34"/>
    </w:rPr>
  </w:style>
  <w:style w:type="character" w:customStyle="1" w:styleId="author1">
    <w:name w:val="author1"/>
    <w:rsid w:val="004642E9"/>
    <w:rPr>
      <w:sz w:val="20"/>
      <w:szCs w:val="20"/>
    </w:rPr>
  </w:style>
  <w:style w:type="character" w:customStyle="1" w:styleId="yshortcuts">
    <w:name w:val="yshortcuts"/>
    <w:basedOn w:val="DefaultParagraphFont"/>
    <w:rsid w:val="00DC70CE"/>
  </w:style>
  <w:style w:type="character" w:customStyle="1" w:styleId="datadisplay1">
    <w:name w:val="datadisplay1"/>
    <w:rsid w:val="002311A5"/>
    <w:rPr>
      <w:rFonts w:ascii="Comic Sans MS" w:hAnsi="Comic Sans MS" w:hint="default"/>
    </w:rPr>
  </w:style>
  <w:style w:type="character" w:customStyle="1" w:styleId="smalltext1">
    <w:name w:val="smalltext1"/>
    <w:rsid w:val="0068500D"/>
    <w:rPr>
      <w:rFonts w:ascii="Verdana" w:hAnsi="Verdana" w:hint="default"/>
      <w:sz w:val="18"/>
      <w:szCs w:val="18"/>
    </w:rPr>
  </w:style>
  <w:style w:type="paragraph" w:customStyle="1" w:styleId="Char3">
    <w:name w:val="Char3"/>
    <w:basedOn w:val="Normal"/>
    <w:rsid w:val="008D688E"/>
    <w:pPr>
      <w:spacing w:after="160" w:line="240" w:lineRule="exact"/>
    </w:pPr>
    <w:rPr>
      <w:rFonts w:ascii="Verdana" w:hAnsi="Verdana"/>
      <w:lang w:val="en-US"/>
    </w:rPr>
  </w:style>
  <w:style w:type="character" w:customStyle="1" w:styleId="BodyTextChar">
    <w:name w:val="Body Text Char"/>
    <w:link w:val="BodyText"/>
    <w:rsid w:val="008E5E15"/>
    <w:rPr>
      <w:sz w:val="22"/>
      <w:lang w:eastAsia="en-US"/>
    </w:rPr>
  </w:style>
  <w:style w:type="paragraph" w:customStyle="1" w:styleId="Body">
    <w:name w:val="Body"/>
    <w:basedOn w:val="Normal"/>
    <w:uiPriority w:val="99"/>
    <w:rsid w:val="008E5E15"/>
    <w:pPr>
      <w:autoSpaceDE w:val="0"/>
      <w:autoSpaceDN w:val="0"/>
      <w:adjustRightInd w:val="0"/>
    </w:pPr>
    <w:rPr>
      <w:sz w:val="24"/>
      <w:szCs w:val="24"/>
      <w:lang w:eastAsia="en-GB"/>
    </w:rPr>
  </w:style>
  <w:style w:type="character" w:customStyle="1" w:styleId="HeaderChar">
    <w:name w:val="Header Char"/>
    <w:link w:val="Header"/>
    <w:uiPriority w:val="99"/>
    <w:rsid w:val="008E5E15"/>
    <w:rPr>
      <w:lang w:eastAsia="en-US"/>
    </w:rPr>
  </w:style>
  <w:style w:type="paragraph" w:customStyle="1" w:styleId="header-p-p0">
    <w:name w:val="header-p-p0"/>
    <w:basedOn w:val="Normal"/>
    <w:rsid w:val="00B82C98"/>
    <w:pPr>
      <w:spacing w:before="100" w:beforeAutospacing="1" w:after="100" w:afterAutospacing="1"/>
    </w:pPr>
    <w:rPr>
      <w:sz w:val="24"/>
      <w:szCs w:val="24"/>
      <w:lang w:eastAsia="en-GB"/>
    </w:rPr>
  </w:style>
  <w:style w:type="character" w:customStyle="1" w:styleId="header-c-c0">
    <w:name w:val="header-c-c0"/>
    <w:rsid w:val="00B82C98"/>
  </w:style>
  <w:style w:type="paragraph" w:customStyle="1" w:styleId="body-p">
    <w:name w:val="body-p"/>
    <w:basedOn w:val="Normal"/>
    <w:rsid w:val="00B82C98"/>
    <w:pPr>
      <w:spacing w:before="100" w:beforeAutospacing="1" w:after="100" w:afterAutospacing="1"/>
    </w:pPr>
    <w:rPr>
      <w:sz w:val="24"/>
      <w:szCs w:val="24"/>
      <w:lang w:eastAsia="en-GB"/>
    </w:rPr>
  </w:style>
  <w:style w:type="character" w:customStyle="1" w:styleId="body-c-c0">
    <w:name w:val="body-c-c0"/>
    <w:rsid w:val="00B82C98"/>
  </w:style>
  <w:style w:type="paragraph" w:customStyle="1" w:styleId="Header1">
    <w:name w:val="Header1"/>
    <w:basedOn w:val="Normal"/>
    <w:rsid w:val="001859C1"/>
    <w:pPr>
      <w:spacing w:before="100" w:beforeAutospacing="1" w:after="100" w:afterAutospacing="1"/>
    </w:pPr>
    <w:rPr>
      <w:sz w:val="24"/>
      <w:szCs w:val="24"/>
      <w:lang w:eastAsia="en-GB"/>
    </w:rPr>
  </w:style>
  <w:style w:type="character" w:customStyle="1" w:styleId="c-2">
    <w:name w:val="c-2"/>
    <w:basedOn w:val="DefaultParagraphFont"/>
    <w:rsid w:val="001859C1"/>
  </w:style>
  <w:style w:type="paragraph" w:customStyle="1" w:styleId="body0">
    <w:name w:val="body"/>
    <w:basedOn w:val="Normal"/>
    <w:rsid w:val="001859C1"/>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B40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87943">
      <w:bodyDiv w:val="1"/>
      <w:marLeft w:val="0"/>
      <w:marRight w:val="0"/>
      <w:marTop w:val="0"/>
      <w:marBottom w:val="0"/>
      <w:divBdr>
        <w:top w:val="none" w:sz="0" w:space="0" w:color="auto"/>
        <w:left w:val="none" w:sz="0" w:space="0" w:color="auto"/>
        <w:bottom w:val="none" w:sz="0" w:space="0" w:color="auto"/>
        <w:right w:val="none" w:sz="0" w:space="0" w:color="auto"/>
      </w:divBdr>
    </w:div>
    <w:div w:id="332730837">
      <w:bodyDiv w:val="1"/>
      <w:marLeft w:val="80"/>
      <w:marRight w:val="80"/>
      <w:marTop w:val="0"/>
      <w:marBottom w:val="0"/>
      <w:divBdr>
        <w:top w:val="none" w:sz="0" w:space="0" w:color="auto"/>
        <w:left w:val="none" w:sz="0" w:space="0" w:color="auto"/>
        <w:bottom w:val="none" w:sz="0" w:space="0" w:color="auto"/>
        <w:right w:val="none" w:sz="0" w:space="0" w:color="auto"/>
      </w:divBdr>
      <w:divsChild>
        <w:div w:id="1717075814">
          <w:marLeft w:val="0"/>
          <w:marRight w:val="0"/>
          <w:marTop w:val="0"/>
          <w:marBottom w:val="0"/>
          <w:divBdr>
            <w:top w:val="none" w:sz="0" w:space="0" w:color="auto"/>
            <w:left w:val="none" w:sz="0" w:space="0" w:color="auto"/>
            <w:bottom w:val="none" w:sz="0" w:space="0" w:color="auto"/>
            <w:right w:val="none" w:sz="0" w:space="0" w:color="auto"/>
          </w:divBdr>
        </w:div>
      </w:divsChild>
    </w:div>
    <w:div w:id="333647304">
      <w:bodyDiv w:val="1"/>
      <w:marLeft w:val="60"/>
      <w:marRight w:val="60"/>
      <w:marTop w:val="0"/>
      <w:marBottom w:val="0"/>
      <w:divBdr>
        <w:top w:val="none" w:sz="0" w:space="0" w:color="auto"/>
        <w:left w:val="none" w:sz="0" w:space="0" w:color="auto"/>
        <w:bottom w:val="none" w:sz="0" w:space="0" w:color="auto"/>
        <w:right w:val="none" w:sz="0" w:space="0" w:color="auto"/>
      </w:divBdr>
      <w:divsChild>
        <w:div w:id="1332099330">
          <w:marLeft w:val="0"/>
          <w:marRight w:val="0"/>
          <w:marTop w:val="0"/>
          <w:marBottom w:val="0"/>
          <w:divBdr>
            <w:top w:val="none" w:sz="0" w:space="0" w:color="auto"/>
            <w:left w:val="none" w:sz="0" w:space="0" w:color="auto"/>
            <w:bottom w:val="none" w:sz="0" w:space="0" w:color="auto"/>
            <w:right w:val="none" w:sz="0" w:space="0" w:color="auto"/>
          </w:divBdr>
          <w:divsChild>
            <w:div w:id="52586327">
              <w:marLeft w:val="0"/>
              <w:marRight w:val="0"/>
              <w:marTop w:val="0"/>
              <w:marBottom w:val="0"/>
              <w:divBdr>
                <w:top w:val="none" w:sz="0" w:space="0" w:color="auto"/>
                <w:left w:val="none" w:sz="0" w:space="0" w:color="auto"/>
                <w:bottom w:val="none" w:sz="0" w:space="0" w:color="auto"/>
                <w:right w:val="none" w:sz="0" w:space="0" w:color="auto"/>
              </w:divBdr>
            </w:div>
            <w:div w:id="65673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6762">
      <w:bodyDiv w:val="1"/>
      <w:marLeft w:val="80"/>
      <w:marRight w:val="80"/>
      <w:marTop w:val="0"/>
      <w:marBottom w:val="0"/>
      <w:divBdr>
        <w:top w:val="none" w:sz="0" w:space="0" w:color="auto"/>
        <w:left w:val="none" w:sz="0" w:space="0" w:color="auto"/>
        <w:bottom w:val="none" w:sz="0" w:space="0" w:color="auto"/>
        <w:right w:val="none" w:sz="0" w:space="0" w:color="auto"/>
      </w:divBdr>
      <w:divsChild>
        <w:div w:id="1696349482">
          <w:marLeft w:val="0"/>
          <w:marRight w:val="0"/>
          <w:marTop w:val="240"/>
          <w:marBottom w:val="240"/>
          <w:divBdr>
            <w:top w:val="none" w:sz="0" w:space="0" w:color="auto"/>
            <w:left w:val="none" w:sz="0" w:space="0" w:color="auto"/>
            <w:bottom w:val="none" w:sz="0" w:space="0" w:color="auto"/>
            <w:right w:val="none" w:sz="0" w:space="0" w:color="auto"/>
          </w:divBdr>
        </w:div>
      </w:divsChild>
    </w:div>
    <w:div w:id="766535733">
      <w:bodyDiv w:val="1"/>
      <w:marLeft w:val="0"/>
      <w:marRight w:val="0"/>
      <w:marTop w:val="0"/>
      <w:marBottom w:val="0"/>
      <w:divBdr>
        <w:top w:val="none" w:sz="0" w:space="0" w:color="auto"/>
        <w:left w:val="none" w:sz="0" w:space="0" w:color="auto"/>
        <w:bottom w:val="none" w:sz="0" w:space="0" w:color="auto"/>
        <w:right w:val="none" w:sz="0" w:space="0" w:color="auto"/>
      </w:divBdr>
    </w:div>
    <w:div w:id="915745124">
      <w:bodyDiv w:val="1"/>
      <w:marLeft w:val="0"/>
      <w:marRight w:val="0"/>
      <w:marTop w:val="0"/>
      <w:marBottom w:val="0"/>
      <w:divBdr>
        <w:top w:val="none" w:sz="0" w:space="0" w:color="auto"/>
        <w:left w:val="none" w:sz="0" w:space="0" w:color="auto"/>
        <w:bottom w:val="none" w:sz="0" w:space="0" w:color="auto"/>
        <w:right w:val="none" w:sz="0" w:space="0" w:color="auto"/>
      </w:divBdr>
      <w:divsChild>
        <w:div w:id="791363793">
          <w:marLeft w:val="0"/>
          <w:marRight w:val="0"/>
          <w:marTop w:val="0"/>
          <w:marBottom w:val="0"/>
          <w:divBdr>
            <w:top w:val="none" w:sz="0" w:space="0" w:color="auto"/>
            <w:left w:val="none" w:sz="0" w:space="0" w:color="auto"/>
            <w:bottom w:val="none" w:sz="0" w:space="0" w:color="auto"/>
            <w:right w:val="none" w:sz="0" w:space="0" w:color="auto"/>
          </w:divBdr>
        </w:div>
      </w:divsChild>
    </w:div>
    <w:div w:id="1107969435">
      <w:bodyDiv w:val="1"/>
      <w:marLeft w:val="80"/>
      <w:marRight w:val="80"/>
      <w:marTop w:val="0"/>
      <w:marBottom w:val="0"/>
      <w:divBdr>
        <w:top w:val="none" w:sz="0" w:space="0" w:color="auto"/>
        <w:left w:val="none" w:sz="0" w:space="0" w:color="auto"/>
        <w:bottom w:val="none" w:sz="0" w:space="0" w:color="auto"/>
        <w:right w:val="none" w:sz="0" w:space="0" w:color="auto"/>
      </w:divBdr>
      <w:divsChild>
        <w:div w:id="877160797">
          <w:marLeft w:val="0"/>
          <w:marRight w:val="0"/>
          <w:marTop w:val="0"/>
          <w:marBottom w:val="0"/>
          <w:divBdr>
            <w:top w:val="none" w:sz="0" w:space="0" w:color="auto"/>
            <w:left w:val="none" w:sz="0" w:space="0" w:color="auto"/>
            <w:bottom w:val="none" w:sz="0" w:space="0" w:color="auto"/>
            <w:right w:val="none" w:sz="0" w:space="0" w:color="auto"/>
          </w:divBdr>
        </w:div>
      </w:divsChild>
    </w:div>
    <w:div w:id="1250311686">
      <w:bodyDiv w:val="1"/>
      <w:marLeft w:val="80"/>
      <w:marRight w:val="80"/>
      <w:marTop w:val="0"/>
      <w:marBottom w:val="0"/>
      <w:divBdr>
        <w:top w:val="none" w:sz="0" w:space="0" w:color="auto"/>
        <w:left w:val="none" w:sz="0" w:space="0" w:color="auto"/>
        <w:bottom w:val="none" w:sz="0" w:space="0" w:color="auto"/>
        <w:right w:val="none" w:sz="0" w:space="0" w:color="auto"/>
      </w:divBdr>
      <w:divsChild>
        <w:div w:id="1042558187">
          <w:marLeft w:val="0"/>
          <w:marRight w:val="0"/>
          <w:marTop w:val="0"/>
          <w:marBottom w:val="0"/>
          <w:divBdr>
            <w:top w:val="none" w:sz="0" w:space="0" w:color="auto"/>
            <w:left w:val="none" w:sz="0" w:space="0" w:color="auto"/>
            <w:bottom w:val="none" w:sz="0" w:space="0" w:color="auto"/>
            <w:right w:val="none" w:sz="0" w:space="0" w:color="auto"/>
          </w:divBdr>
        </w:div>
      </w:divsChild>
    </w:div>
    <w:div w:id="1286430821">
      <w:bodyDiv w:val="1"/>
      <w:marLeft w:val="80"/>
      <w:marRight w:val="80"/>
      <w:marTop w:val="0"/>
      <w:marBottom w:val="0"/>
      <w:divBdr>
        <w:top w:val="none" w:sz="0" w:space="0" w:color="auto"/>
        <w:left w:val="none" w:sz="0" w:space="0" w:color="auto"/>
        <w:bottom w:val="none" w:sz="0" w:space="0" w:color="auto"/>
        <w:right w:val="none" w:sz="0" w:space="0" w:color="auto"/>
      </w:divBdr>
      <w:divsChild>
        <w:div w:id="1713992147">
          <w:marLeft w:val="0"/>
          <w:marRight w:val="0"/>
          <w:marTop w:val="0"/>
          <w:marBottom w:val="0"/>
          <w:divBdr>
            <w:top w:val="none" w:sz="0" w:space="0" w:color="auto"/>
            <w:left w:val="none" w:sz="0" w:space="0" w:color="auto"/>
            <w:bottom w:val="none" w:sz="0" w:space="0" w:color="auto"/>
            <w:right w:val="none" w:sz="0" w:space="0" w:color="auto"/>
          </w:divBdr>
        </w:div>
      </w:divsChild>
    </w:div>
    <w:div w:id="1568884737">
      <w:bodyDiv w:val="1"/>
      <w:marLeft w:val="0"/>
      <w:marRight w:val="0"/>
      <w:marTop w:val="0"/>
      <w:marBottom w:val="0"/>
      <w:divBdr>
        <w:top w:val="none" w:sz="0" w:space="0" w:color="auto"/>
        <w:left w:val="none" w:sz="0" w:space="0" w:color="auto"/>
        <w:bottom w:val="none" w:sz="0" w:space="0" w:color="auto"/>
        <w:right w:val="none" w:sz="0" w:space="0" w:color="auto"/>
      </w:divBdr>
    </w:div>
    <w:div w:id="1873838005">
      <w:bodyDiv w:val="1"/>
      <w:marLeft w:val="0"/>
      <w:marRight w:val="0"/>
      <w:marTop w:val="0"/>
      <w:marBottom w:val="0"/>
      <w:divBdr>
        <w:top w:val="none" w:sz="0" w:space="0" w:color="auto"/>
        <w:left w:val="none" w:sz="0" w:space="0" w:color="auto"/>
        <w:bottom w:val="none" w:sz="0" w:space="0" w:color="auto"/>
        <w:right w:val="none" w:sz="0" w:space="0" w:color="auto"/>
      </w:divBdr>
    </w:div>
    <w:div w:id="1942954220">
      <w:bodyDiv w:val="1"/>
      <w:marLeft w:val="0"/>
      <w:marRight w:val="0"/>
      <w:marTop w:val="0"/>
      <w:marBottom w:val="0"/>
      <w:divBdr>
        <w:top w:val="none" w:sz="0" w:space="0" w:color="auto"/>
        <w:left w:val="none" w:sz="0" w:space="0" w:color="auto"/>
        <w:bottom w:val="none" w:sz="0" w:space="0" w:color="auto"/>
        <w:right w:val="none" w:sz="0" w:space="0" w:color="auto"/>
      </w:divBdr>
    </w:div>
    <w:div w:id="2109083001">
      <w:bodyDiv w:val="1"/>
      <w:marLeft w:val="80"/>
      <w:marRight w:val="80"/>
      <w:marTop w:val="0"/>
      <w:marBottom w:val="0"/>
      <w:divBdr>
        <w:top w:val="none" w:sz="0" w:space="0" w:color="auto"/>
        <w:left w:val="none" w:sz="0" w:space="0" w:color="auto"/>
        <w:bottom w:val="none" w:sz="0" w:space="0" w:color="auto"/>
        <w:right w:val="none" w:sz="0" w:space="0" w:color="auto"/>
      </w:divBdr>
      <w:divsChild>
        <w:div w:id="75012518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CURRICULUM VITAE</vt:lpstr>
    </vt:vector>
  </TitlesOfParts>
  <Company>Royal Hobart Hospital</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Clinical School</dc:creator>
  <cp:lastModifiedBy>May Ng</cp:lastModifiedBy>
  <cp:revision>7</cp:revision>
  <cp:lastPrinted>2004-03-09T19:20:00Z</cp:lastPrinted>
  <dcterms:created xsi:type="dcterms:W3CDTF">2021-03-02T10:07:00Z</dcterms:created>
  <dcterms:modified xsi:type="dcterms:W3CDTF">2023-05-07T08:36:00Z</dcterms:modified>
</cp:coreProperties>
</file>